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A295D" w14:textId="4D842160" w:rsidR="006277FF" w:rsidRPr="0081605A" w:rsidRDefault="0081605A" w:rsidP="0081605A">
      <w:pPr>
        <w:widowControl w:val="0"/>
        <w:shd w:val="clear" w:color="auto" w:fill="FFFFFF"/>
        <w:tabs>
          <w:tab w:val="left" w:pos="567"/>
          <w:tab w:val="left" w:pos="851"/>
        </w:tabs>
        <w:autoSpaceDE w:val="0"/>
        <w:autoSpaceDN w:val="0"/>
        <w:adjustRightInd w:val="0"/>
        <w:spacing w:after="0" w:line="240" w:lineRule="auto"/>
        <w:ind w:firstLine="567"/>
        <w:contextualSpacing/>
        <w:jc w:val="center"/>
        <w:rPr>
          <w:rFonts w:ascii="Times New Roman" w:eastAsia="Times New Roman" w:hAnsi="Times New Roman" w:cs="Times New Roman"/>
          <w:b/>
          <w:sz w:val="28"/>
          <w:szCs w:val="28"/>
          <w:lang w:val="ky-KG" w:eastAsia="ru-RU"/>
        </w:rPr>
      </w:pPr>
      <w:r w:rsidRPr="0081605A">
        <w:rPr>
          <w:rFonts w:ascii="Times New Roman" w:eastAsia="Times New Roman" w:hAnsi="Times New Roman" w:cs="Times New Roman"/>
          <w:b/>
          <w:sz w:val="28"/>
          <w:szCs w:val="28"/>
          <w:lang w:val="ky-KG" w:eastAsia="ru-RU"/>
        </w:rPr>
        <w:t>“</w:t>
      </w:r>
      <w:r w:rsidR="006277FF" w:rsidRPr="0081605A">
        <w:rPr>
          <w:rFonts w:ascii="Times New Roman" w:eastAsia="Times New Roman" w:hAnsi="Times New Roman" w:cs="Times New Roman"/>
          <w:b/>
          <w:sz w:val="28"/>
          <w:szCs w:val="28"/>
          <w:lang w:val="ky-KG" w:eastAsia="ru-RU"/>
        </w:rPr>
        <w:t>Кыргыз Республикасынын Өкмөтүнүн 1999-жылдын</w:t>
      </w:r>
    </w:p>
    <w:p w14:paraId="48A444E1" w14:textId="58A03E4B" w:rsidR="00910300" w:rsidRPr="0081605A" w:rsidRDefault="006277FF" w:rsidP="0081605A">
      <w:pPr>
        <w:widowControl w:val="0"/>
        <w:shd w:val="clear" w:color="auto" w:fill="FFFFFF"/>
        <w:tabs>
          <w:tab w:val="left" w:pos="567"/>
          <w:tab w:val="left" w:pos="851"/>
        </w:tabs>
        <w:autoSpaceDE w:val="0"/>
        <w:autoSpaceDN w:val="0"/>
        <w:adjustRightInd w:val="0"/>
        <w:spacing w:after="0" w:line="240" w:lineRule="auto"/>
        <w:ind w:firstLine="567"/>
        <w:contextualSpacing/>
        <w:jc w:val="center"/>
        <w:rPr>
          <w:rFonts w:ascii="Times New Roman" w:eastAsia="Times New Roman" w:hAnsi="Times New Roman" w:cs="Times New Roman"/>
          <w:b/>
          <w:sz w:val="28"/>
          <w:szCs w:val="28"/>
          <w:lang w:val="ky-KG" w:eastAsia="ru-RU"/>
        </w:rPr>
      </w:pPr>
      <w:r w:rsidRPr="0081605A">
        <w:rPr>
          <w:rFonts w:ascii="Times New Roman" w:eastAsia="Times New Roman" w:hAnsi="Times New Roman" w:cs="Times New Roman"/>
          <w:b/>
          <w:sz w:val="28"/>
          <w:szCs w:val="28"/>
          <w:lang w:val="ky-KG" w:eastAsia="ru-RU"/>
        </w:rPr>
        <w:t>4-августундагы №</w:t>
      </w:r>
      <w:r w:rsidR="0081605A" w:rsidRPr="0081605A">
        <w:rPr>
          <w:rFonts w:ascii="Times New Roman" w:eastAsia="Times New Roman" w:hAnsi="Times New Roman" w:cs="Times New Roman"/>
          <w:b/>
          <w:sz w:val="28"/>
          <w:szCs w:val="28"/>
          <w:lang w:val="ky-KG" w:eastAsia="ru-RU"/>
        </w:rPr>
        <w:t xml:space="preserve"> 421 “</w:t>
      </w:r>
      <w:r w:rsidRPr="0081605A">
        <w:rPr>
          <w:rFonts w:ascii="Times New Roman" w:eastAsia="Times New Roman" w:hAnsi="Times New Roman" w:cs="Times New Roman"/>
          <w:b/>
          <w:sz w:val="28"/>
          <w:szCs w:val="28"/>
          <w:lang w:val="ky-KG" w:eastAsia="ru-RU"/>
        </w:rPr>
        <w:t xml:space="preserve">Жол кыймылынын эрежелерин жана транспорт каражаттарын эксплуатациялоого киргизүүнүн негизги жоболорун жана кызмат адамдарынын жол кыймылынын коопсуздугун камсыз кылуу боюнча милдеттерин </w:t>
      </w:r>
      <w:r w:rsidR="0081605A" w:rsidRPr="0081605A">
        <w:rPr>
          <w:rFonts w:ascii="Times New Roman" w:eastAsia="Times New Roman" w:hAnsi="Times New Roman" w:cs="Times New Roman"/>
          <w:b/>
          <w:sz w:val="28"/>
          <w:szCs w:val="28"/>
          <w:lang w:val="ky-KG" w:eastAsia="ru-RU"/>
        </w:rPr>
        <w:t>бекитүү жөнүндө”</w:t>
      </w:r>
      <w:r w:rsidRPr="0081605A">
        <w:rPr>
          <w:rFonts w:ascii="Times New Roman" w:eastAsia="Times New Roman" w:hAnsi="Times New Roman" w:cs="Times New Roman"/>
          <w:b/>
          <w:sz w:val="28"/>
          <w:szCs w:val="28"/>
          <w:lang w:val="ky-KG" w:eastAsia="ru-RU"/>
        </w:rPr>
        <w:t xml:space="preserve"> токтомуна </w:t>
      </w:r>
      <w:r w:rsidR="0081605A" w:rsidRPr="0081605A">
        <w:rPr>
          <w:rFonts w:ascii="Times New Roman" w:eastAsia="Times New Roman" w:hAnsi="Times New Roman" w:cs="Times New Roman"/>
          <w:b/>
          <w:sz w:val="28"/>
          <w:szCs w:val="28"/>
          <w:lang w:val="ky-KG" w:eastAsia="ru-RU"/>
        </w:rPr>
        <w:t>өзгөртүүлөрдү киргизүү тууралуу”</w:t>
      </w:r>
    </w:p>
    <w:p w14:paraId="3E2A7AF7" w14:textId="78AA755C" w:rsidR="006277FF" w:rsidRPr="0081605A" w:rsidRDefault="00910300" w:rsidP="0081605A">
      <w:pPr>
        <w:widowControl w:val="0"/>
        <w:shd w:val="clear" w:color="auto" w:fill="FFFFFF"/>
        <w:tabs>
          <w:tab w:val="left" w:pos="567"/>
          <w:tab w:val="left" w:pos="851"/>
        </w:tabs>
        <w:autoSpaceDE w:val="0"/>
        <w:autoSpaceDN w:val="0"/>
        <w:adjustRightInd w:val="0"/>
        <w:spacing w:after="0" w:line="240" w:lineRule="auto"/>
        <w:ind w:firstLine="567"/>
        <w:contextualSpacing/>
        <w:jc w:val="center"/>
        <w:rPr>
          <w:rFonts w:ascii="Times New Roman" w:eastAsia="Times New Roman" w:hAnsi="Times New Roman" w:cs="Times New Roman"/>
          <w:b/>
          <w:sz w:val="28"/>
          <w:szCs w:val="28"/>
          <w:lang w:val="ky-KG" w:eastAsia="ru-RU"/>
        </w:rPr>
      </w:pPr>
      <w:r w:rsidRPr="0081605A">
        <w:rPr>
          <w:rFonts w:ascii="Times New Roman" w:eastAsia="Times New Roman" w:hAnsi="Times New Roman" w:cs="Times New Roman"/>
          <w:b/>
          <w:sz w:val="28"/>
          <w:szCs w:val="28"/>
          <w:lang w:val="ky-KG" w:eastAsia="ru-RU"/>
        </w:rPr>
        <w:t xml:space="preserve">Кыргыз Республикасынын Министрлер Кабинетинин долбооруна </w:t>
      </w:r>
      <w:r w:rsidR="0081605A" w:rsidRPr="0081605A">
        <w:rPr>
          <w:rFonts w:ascii="Times New Roman" w:eastAsia="Times New Roman" w:hAnsi="Times New Roman" w:cs="Times New Roman"/>
          <w:b/>
          <w:sz w:val="28"/>
          <w:szCs w:val="28"/>
          <w:lang w:val="ky-KG" w:eastAsia="ru-RU"/>
        </w:rPr>
        <w:t>НЕГИЗДЕМЕ - МААЛЫМКАТ</w:t>
      </w:r>
    </w:p>
    <w:p w14:paraId="712601DD" w14:textId="77777777" w:rsidR="006277FF" w:rsidRPr="0081605A" w:rsidRDefault="006277FF" w:rsidP="0081605A">
      <w:pPr>
        <w:widowControl w:val="0"/>
        <w:shd w:val="clear" w:color="auto" w:fill="FFFFFF"/>
        <w:tabs>
          <w:tab w:val="left" w:pos="567"/>
          <w:tab w:val="left" w:pos="851"/>
        </w:tabs>
        <w:autoSpaceDE w:val="0"/>
        <w:autoSpaceDN w:val="0"/>
        <w:adjustRightInd w:val="0"/>
        <w:spacing w:after="0" w:line="240" w:lineRule="auto"/>
        <w:ind w:firstLine="567"/>
        <w:contextualSpacing/>
        <w:rPr>
          <w:rFonts w:ascii="Times New Roman" w:eastAsia="Times New Roman" w:hAnsi="Times New Roman" w:cs="Times New Roman"/>
          <w:b/>
          <w:sz w:val="28"/>
          <w:szCs w:val="28"/>
          <w:lang w:val="ky-KG" w:eastAsia="ru-RU"/>
        </w:rPr>
      </w:pPr>
    </w:p>
    <w:p w14:paraId="0F77BF67" w14:textId="16829991" w:rsidR="00055659" w:rsidRPr="0081605A" w:rsidRDefault="0081605A" w:rsidP="0081605A">
      <w:pPr>
        <w:spacing w:after="0" w:line="240" w:lineRule="auto"/>
        <w:ind w:firstLine="567"/>
        <w:jc w:val="both"/>
        <w:rPr>
          <w:rFonts w:ascii="Times New Roman" w:hAnsi="Times New Roman" w:cs="Times New Roman"/>
          <w:b/>
          <w:sz w:val="28"/>
          <w:szCs w:val="28"/>
          <w:lang w:val="ky-KG"/>
        </w:rPr>
      </w:pPr>
      <w:r w:rsidRPr="0081605A">
        <w:rPr>
          <w:rFonts w:ascii="Times New Roman" w:hAnsi="Times New Roman" w:cs="Times New Roman"/>
          <w:b/>
          <w:sz w:val="28"/>
          <w:szCs w:val="28"/>
          <w:lang w:val="ky-KG"/>
        </w:rPr>
        <w:tab/>
      </w:r>
      <w:r w:rsidR="00055659" w:rsidRPr="0081605A">
        <w:rPr>
          <w:rFonts w:ascii="Times New Roman" w:hAnsi="Times New Roman" w:cs="Times New Roman"/>
          <w:b/>
          <w:sz w:val="28"/>
          <w:szCs w:val="28"/>
          <w:lang w:val="ky-KG"/>
        </w:rPr>
        <w:t>1. Токтомдун долбоорун кабыл алуунун максаттары жана милдеттери</w:t>
      </w:r>
    </w:p>
    <w:p w14:paraId="51F4EF32" w14:textId="3C38F871" w:rsidR="00894554" w:rsidRPr="0081605A" w:rsidRDefault="00D03E5C" w:rsidP="0081605A">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84C2E" w:rsidRPr="0081605A">
        <w:rPr>
          <w:rFonts w:ascii="Times New Roman" w:hAnsi="Times New Roman" w:cs="Times New Roman"/>
          <w:sz w:val="28"/>
          <w:szCs w:val="28"/>
          <w:lang w:val="ky-KG"/>
        </w:rPr>
        <w:t>Жол кыймылынын эрежелерин жана транспорт каражаттарын эксплуатацияга жана транспорт каражаттарын пайдаланууга кабыл алуунун не</w:t>
      </w:r>
      <w:r>
        <w:rPr>
          <w:rFonts w:ascii="Times New Roman" w:hAnsi="Times New Roman" w:cs="Times New Roman"/>
          <w:sz w:val="28"/>
          <w:szCs w:val="28"/>
          <w:lang w:val="ky-KG"/>
        </w:rPr>
        <w:t>гизги жоболорун бекитүү жөнүндө”</w:t>
      </w:r>
      <w:r w:rsidR="00E84C2E" w:rsidRPr="0081605A">
        <w:rPr>
          <w:rFonts w:ascii="Times New Roman" w:hAnsi="Times New Roman" w:cs="Times New Roman"/>
          <w:sz w:val="28"/>
          <w:szCs w:val="28"/>
          <w:lang w:val="ky-KG"/>
        </w:rPr>
        <w:t xml:space="preserve"> Кыргыз Республикасынын Өкмөтүнүн токтомуна өзгөртүүлөрдү</w:t>
      </w:r>
      <w:r>
        <w:rPr>
          <w:rFonts w:ascii="Times New Roman" w:hAnsi="Times New Roman" w:cs="Times New Roman"/>
          <w:sz w:val="28"/>
          <w:szCs w:val="28"/>
          <w:lang w:val="ky-KG"/>
        </w:rPr>
        <w:t xml:space="preserve"> киргизүү тууралуу”</w:t>
      </w:r>
      <w:r w:rsidR="00E84C2E" w:rsidRPr="0081605A">
        <w:rPr>
          <w:rFonts w:ascii="Times New Roman" w:hAnsi="Times New Roman" w:cs="Times New Roman"/>
          <w:sz w:val="28"/>
          <w:szCs w:val="28"/>
          <w:lang w:val="ky-KG"/>
        </w:rPr>
        <w:t xml:space="preserve"> Кыргыз Республикасынын Министрлер Кабинетинин токтомунун долбоорунун максаты Кызмат адамдарынын жол кыймылынын коопсуздугун камсыз кылуу боюнча милдеттери» Кыргыз Республикасынын мыйзамдарына ылайык автотранспорт каражаттарын милдеттүү камсыздандыруу келишими (полиси) жок болгон учурда жол кыймылынын коопсуздугун камсыздоо боюнча мамлекеттик органга чараларды колдонууга ыйгарым укуктарды жүктөйт.</w:t>
      </w:r>
    </w:p>
    <w:p w14:paraId="7455C341" w14:textId="77777777" w:rsidR="006B4E03" w:rsidRPr="0081605A" w:rsidRDefault="006B4E03" w:rsidP="0081605A">
      <w:pPr>
        <w:spacing w:after="0" w:line="240" w:lineRule="auto"/>
        <w:ind w:firstLine="567"/>
        <w:jc w:val="both"/>
        <w:rPr>
          <w:rFonts w:ascii="Times New Roman" w:eastAsia="Times New Roman" w:hAnsi="Times New Roman" w:cs="Times New Roman"/>
          <w:b/>
          <w:sz w:val="28"/>
          <w:szCs w:val="28"/>
          <w:lang w:val="ky-KG" w:eastAsia="ru-RU"/>
        </w:rPr>
      </w:pPr>
    </w:p>
    <w:p w14:paraId="6BBEFEBD" w14:textId="2B4A0CBE" w:rsidR="00E84C2E" w:rsidRPr="0081605A" w:rsidRDefault="0081605A" w:rsidP="0081605A">
      <w:pPr>
        <w:spacing w:after="0" w:line="240" w:lineRule="auto"/>
        <w:ind w:firstLine="567"/>
        <w:jc w:val="both"/>
        <w:rPr>
          <w:rFonts w:ascii="Times New Roman" w:hAnsi="Times New Roman" w:cs="Times New Roman"/>
          <w:b/>
          <w:sz w:val="28"/>
          <w:szCs w:val="28"/>
          <w:lang w:val="ky-KG"/>
        </w:rPr>
      </w:pPr>
      <w:r w:rsidRPr="0081605A">
        <w:rPr>
          <w:rFonts w:ascii="Times New Roman" w:hAnsi="Times New Roman" w:cs="Times New Roman"/>
          <w:b/>
          <w:sz w:val="28"/>
          <w:szCs w:val="28"/>
          <w:lang w:val="ky-KG"/>
        </w:rPr>
        <w:tab/>
      </w:r>
      <w:r w:rsidR="00E84C2E" w:rsidRPr="0081605A">
        <w:rPr>
          <w:rFonts w:ascii="Times New Roman" w:hAnsi="Times New Roman" w:cs="Times New Roman"/>
          <w:b/>
          <w:sz w:val="28"/>
          <w:szCs w:val="28"/>
          <w:lang w:val="ky-KG"/>
        </w:rPr>
        <w:t>2. Сүрөттөөчү бөлүк</w:t>
      </w:r>
    </w:p>
    <w:p w14:paraId="1E7D16EB" w14:textId="4A2C5CA9" w:rsidR="00E84C2E" w:rsidRPr="0081605A" w:rsidRDefault="009A50C5" w:rsidP="0081605A">
      <w:pPr>
        <w:tabs>
          <w:tab w:val="left" w:pos="567"/>
        </w:tabs>
        <w:spacing w:after="0" w:line="240" w:lineRule="auto"/>
        <w:ind w:firstLine="567"/>
        <w:jc w:val="both"/>
        <w:rPr>
          <w:rFonts w:ascii="Times New Roman" w:eastAsia="Times New Roman" w:hAnsi="Times New Roman" w:cs="Times New Roman"/>
          <w:bCs/>
          <w:sz w:val="28"/>
          <w:szCs w:val="28"/>
          <w:lang w:val="ky-KG" w:eastAsia="ru-RU"/>
        </w:rPr>
      </w:pPr>
      <w:r w:rsidRPr="0081605A">
        <w:rPr>
          <w:rFonts w:ascii="Times New Roman" w:eastAsia="Times New Roman" w:hAnsi="Times New Roman" w:cs="Times New Roman"/>
          <w:bCs/>
          <w:sz w:val="28"/>
          <w:szCs w:val="28"/>
          <w:lang w:val="ky-KG" w:eastAsia="ru-RU"/>
        </w:rPr>
        <w:t>Азыркы учурда</w:t>
      </w:r>
      <w:r w:rsidR="00B36C9A" w:rsidRPr="0081605A">
        <w:rPr>
          <w:rFonts w:ascii="Times New Roman" w:eastAsia="Times New Roman" w:hAnsi="Times New Roman" w:cs="Times New Roman"/>
          <w:bCs/>
          <w:sz w:val="28"/>
          <w:szCs w:val="28"/>
          <w:lang w:val="ky-KG" w:eastAsia="ru-RU"/>
        </w:rPr>
        <w:t>гы</w:t>
      </w:r>
      <w:r w:rsidR="00E84C2E" w:rsidRPr="0081605A">
        <w:rPr>
          <w:rFonts w:ascii="Times New Roman" w:eastAsia="Times New Roman" w:hAnsi="Times New Roman" w:cs="Times New Roman"/>
          <w:bCs/>
          <w:sz w:val="28"/>
          <w:szCs w:val="28"/>
          <w:lang w:val="ky-KG" w:eastAsia="ru-RU"/>
        </w:rPr>
        <w:t>, Кыргыз Республикасынын аймагында милдеттүү түрдө аткарылуучу Кыргыз Республикасынын мыйзамдары:</w:t>
      </w:r>
    </w:p>
    <w:p w14:paraId="31D19BE4" w14:textId="69525C1E" w:rsidR="00281B43" w:rsidRPr="0081605A" w:rsidRDefault="00281B43"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bCs/>
          <w:sz w:val="28"/>
          <w:szCs w:val="28"/>
          <w:lang w:val="ky-KG" w:eastAsia="ru-RU"/>
        </w:rPr>
        <w:t>-</w:t>
      </w:r>
      <w:r w:rsidR="009A50C5" w:rsidRPr="0081605A">
        <w:rPr>
          <w:rFonts w:ascii="Times New Roman" w:eastAsia="Times New Roman" w:hAnsi="Times New Roman" w:cs="Times New Roman"/>
          <w:bCs/>
          <w:sz w:val="28"/>
          <w:szCs w:val="28"/>
          <w:lang w:val="ky-KG" w:eastAsia="ru-RU"/>
        </w:rPr>
        <w:t> </w:t>
      </w:r>
      <w:r w:rsidRPr="0081605A">
        <w:rPr>
          <w:rFonts w:ascii="Times New Roman" w:eastAsia="Times New Roman" w:hAnsi="Times New Roman" w:cs="Times New Roman"/>
          <w:bCs/>
          <w:sz w:val="28"/>
          <w:szCs w:val="28"/>
          <w:lang w:val="ky-KG" w:eastAsia="ru-RU"/>
        </w:rPr>
        <w:t>«</w:t>
      </w:r>
      <w:r w:rsidR="00B36C9A" w:rsidRPr="0081605A">
        <w:rPr>
          <w:rFonts w:ascii="Times New Roman" w:eastAsia="Times New Roman" w:hAnsi="Times New Roman" w:cs="Times New Roman"/>
          <w:sz w:val="28"/>
          <w:szCs w:val="28"/>
          <w:lang w:val="ky-KG" w:eastAsia="ru-RU"/>
        </w:rPr>
        <w:t>Автотранспорт каражаттарынын ээлеринин жарандык жоопкерчилигин милдеттүү камсыздандыруу жөнүндө</w:t>
      </w:r>
      <w:r w:rsidRPr="0081605A">
        <w:rPr>
          <w:rFonts w:ascii="Times New Roman" w:eastAsia="Times New Roman" w:hAnsi="Times New Roman" w:cs="Times New Roman"/>
          <w:sz w:val="28"/>
          <w:szCs w:val="28"/>
          <w:lang w:val="ky-KG" w:eastAsia="ru-RU"/>
        </w:rPr>
        <w:t>»;</w:t>
      </w:r>
    </w:p>
    <w:p w14:paraId="515642BC" w14:textId="1B58D39B" w:rsidR="00281B43" w:rsidRPr="0081605A" w:rsidRDefault="00281B43"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t>- «</w:t>
      </w:r>
      <w:r w:rsidR="00B36C9A" w:rsidRPr="0081605A">
        <w:rPr>
          <w:rFonts w:ascii="Times New Roman" w:eastAsia="Times New Roman" w:hAnsi="Times New Roman" w:cs="Times New Roman"/>
          <w:sz w:val="28"/>
          <w:szCs w:val="28"/>
          <w:lang w:val="ky-KG" w:eastAsia="ru-RU"/>
        </w:rPr>
        <w:t>Кооптуу жүктөрдү ташуучунун жарандык жоопкерчилигин милдеттүү камсыздандыруу жөнүндө</w:t>
      </w:r>
      <w:r w:rsidRPr="0081605A">
        <w:rPr>
          <w:rFonts w:ascii="Times New Roman" w:eastAsia="Times New Roman" w:hAnsi="Times New Roman" w:cs="Times New Roman"/>
          <w:sz w:val="28"/>
          <w:szCs w:val="28"/>
          <w:lang w:val="ky-KG" w:eastAsia="ru-RU"/>
        </w:rPr>
        <w:t>»;</w:t>
      </w:r>
    </w:p>
    <w:p w14:paraId="754AF605" w14:textId="1BC14024" w:rsidR="00281B43" w:rsidRPr="0081605A" w:rsidRDefault="00281B43"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t>-</w:t>
      </w:r>
      <w:r w:rsidR="00B36C9A" w:rsidRPr="0081605A">
        <w:rPr>
          <w:rFonts w:ascii="Times New Roman" w:eastAsia="Times New Roman" w:hAnsi="Times New Roman" w:cs="Times New Roman"/>
          <w:sz w:val="28"/>
          <w:szCs w:val="28"/>
          <w:lang w:val="ky-KG" w:eastAsia="ru-RU"/>
        </w:rPr>
        <w:t> </w:t>
      </w:r>
      <w:r w:rsidRPr="0081605A">
        <w:rPr>
          <w:rFonts w:ascii="Times New Roman" w:eastAsia="Times New Roman" w:hAnsi="Times New Roman" w:cs="Times New Roman"/>
          <w:sz w:val="28"/>
          <w:szCs w:val="28"/>
          <w:lang w:val="ky-KG" w:eastAsia="ru-RU"/>
        </w:rPr>
        <w:t>«</w:t>
      </w:r>
      <w:r w:rsidR="00B36C9A" w:rsidRPr="0081605A">
        <w:rPr>
          <w:rFonts w:ascii="Times New Roman" w:eastAsia="Times New Roman" w:hAnsi="Times New Roman" w:cs="Times New Roman"/>
          <w:sz w:val="28"/>
          <w:szCs w:val="28"/>
          <w:lang w:val="ky-KG" w:eastAsia="ru-RU"/>
        </w:rPr>
        <w:t>Ташуучунун жүргүнчүлөрдүн алдындагы жарандык жоопкерчилигин милдеттүү камсыздандыруу жөнүндө</w:t>
      </w:r>
      <w:r w:rsidRPr="0081605A">
        <w:rPr>
          <w:rFonts w:ascii="Times New Roman" w:eastAsia="Times New Roman" w:hAnsi="Times New Roman" w:cs="Times New Roman"/>
          <w:sz w:val="28"/>
          <w:szCs w:val="28"/>
          <w:lang w:val="ky-KG" w:eastAsia="ru-RU"/>
        </w:rPr>
        <w:t>».</w:t>
      </w:r>
    </w:p>
    <w:p w14:paraId="37370C11" w14:textId="77777777" w:rsidR="00FB6358" w:rsidRPr="0081605A" w:rsidRDefault="00FB6358"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bookmarkStart w:id="0" w:name="_Hlk112923749"/>
      <w:r w:rsidRPr="0081605A">
        <w:rPr>
          <w:rFonts w:ascii="Times New Roman" w:eastAsia="Times New Roman" w:hAnsi="Times New Roman" w:cs="Times New Roman"/>
          <w:sz w:val="28"/>
          <w:szCs w:val="28"/>
          <w:lang w:val="ky-KG" w:eastAsia="ru-RU"/>
        </w:rPr>
        <w:t>Бирок бул мыйзамдар жол кыймылынын катышуучулары тарабынан талаптагыдай аткарылбагандыктан, ички иштер органдарынын ыйгарым укуктуу кызматкерлеринин ыйгарым укуктарынын жоктугунан жол кыймылынын катышуучуларына камсыздандыруу полистери бар экендигин текшерүүгө укук берилген.</w:t>
      </w:r>
    </w:p>
    <w:bookmarkEnd w:id="0"/>
    <w:p w14:paraId="74444B51" w14:textId="77777777" w:rsidR="00FB6358" w:rsidRPr="0081605A" w:rsidRDefault="00FB6358"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t>Камсыздандыруу полистеринин жоктугу каржылык кыйынчылыктарга жана жабыр тарткан тарап менен кырсыктын күнөөкөрүнүн ортосундагы соттук териштирүүнүн узакка созулушуна алып келет. Ошол эле учурда камсыздандыруу уюму жабыр тарткан тарапка камсыздандыруу компенсациясын төлөп, ошону менен узакка созулган процесстерди жокко чыгармак.</w:t>
      </w:r>
    </w:p>
    <w:p w14:paraId="7A280B91" w14:textId="77777777" w:rsidR="00FB6358" w:rsidRPr="0081605A" w:rsidRDefault="00FB6358"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t>Белгилей кетсек, “Жолдо жүрүү эрежелеринин” негизи болуп төмөнкүлөр саналат:</w:t>
      </w:r>
    </w:p>
    <w:p w14:paraId="09E18FB3" w14:textId="77777777" w:rsidR="00FB6358" w:rsidRPr="0081605A" w:rsidRDefault="00FB6358"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lastRenderedPageBreak/>
        <w:t>- адамдын өмүрүнө жана ден соолугуна;</w:t>
      </w:r>
    </w:p>
    <w:p w14:paraId="2D5270AA" w14:textId="77777777" w:rsidR="00FB6358" w:rsidRPr="0081605A" w:rsidRDefault="00FB6358"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t>- мамлекеттин экологиялык коопсуздугун камсыз кылууга;</w:t>
      </w:r>
    </w:p>
    <w:p w14:paraId="53DC6B31" w14:textId="77777777" w:rsidR="00FB6358" w:rsidRPr="0081605A" w:rsidRDefault="00FB6358"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t>- жол кыймылынын катышуучуларынын Эрежелердин талаптарын сактоосуна контролдукту жүзөгө ашырууга.</w:t>
      </w:r>
    </w:p>
    <w:p w14:paraId="1763EA8F" w14:textId="7DC2497D" w:rsidR="00FB6358" w:rsidRPr="0081605A" w:rsidRDefault="00FB6358"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t>Ушуга байланыштуу Кыргыз Республикасынын Өкмөтүнү</w:t>
      </w:r>
      <w:r w:rsidR="00D03E5C">
        <w:rPr>
          <w:rFonts w:ascii="Times New Roman" w:eastAsia="Times New Roman" w:hAnsi="Times New Roman" w:cs="Times New Roman"/>
          <w:sz w:val="28"/>
          <w:szCs w:val="28"/>
          <w:lang w:val="ky-KG" w:eastAsia="ru-RU"/>
        </w:rPr>
        <w:t>н 1999-жылдын 4-августундагы № 421 токтому менен бекитилген “Жол кыймылынын эрежелерине”</w:t>
      </w:r>
      <w:r w:rsidRPr="0081605A">
        <w:rPr>
          <w:rFonts w:ascii="Times New Roman" w:eastAsia="Times New Roman" w:hAnsi="Times New Roman" w:cs="Times New Roman"/>
          <w:sz w:val="28"/>
          <w:szCs w:val="28"/>
          <w:lang w:val="ky-KG" w:eastAsia="ru-RU"/>
        </w:rPr>
        <w:t xml:space="preserve"> автотранспорттун айдоочусунун милдеттерин караган өзгөртүүлөрдү жана т</w:t>
      </w:r>
      <w:bookmarkStart w:id="1" w:name="_GoBack"/>
      <w:bookmarkEnd w:id="1"/>
      <w:r w:rsidRPr="0081605A">
        <w:rPr>
          <w:rFonts w:ascii="Times New Roman" w:eastAsia="Times New Roman" w:hAnsi="Times New Roman" w:cs="Times New Roman"/>
          <w:sz w:val="28"/>
          <w:szCs w:val="28"/>
          <w:lang w:val="ky-KG" w:eastAsia="ru-RU"/>
        </w:rPr>
        <w:t xml:space="preserve">олуктоолорду киргизүү сунушталууда. - башкарылуучу транспорт каражаты ички иштер чөйрөсүндөгү ыйгарым укуктуу органдын жол кыймылынын коопсуздугун камсыздоо боюнча кызматкерлеринин талабы боюнча аларга текшерүүгө берүүгө: </w:t>
      </w:r>
    </w:p>
    <w:p w14:paraId="1443CE0E" w14:textId="2F26B15F" w:rsidR="00153FDE" w:rsidRPr="0081605A" w:rsidRDefault="00153FDE" w:rsidP="0081605A">
      <w:pPr>
        <w:pStyle w:val="a3"/>
        <w:ind w:firstLine="567"/>
        <w:jc w:val="both"/>
        <w:rPr>
          <w:rFonts w:ascii="Times New Roman" w:hAnsi="Times New Roman"/>
          <w:sz w:val="28"/>
          <w:szCs w:val="28"/>
          <w:lang w:val="ky-KG"/>
        </w:rPr>
      </w:pPr>
      <w:r w:rsidRPr="0081605A">
        <w:rPr>
          <w:rFonts w:ascii="Times New Roman" w:hAnsi="Times New Roman"/>
          <w:sz w:val="28"/>
          <w:szCs w:val="28"/>
          <w:lang w:val="ky-KG"/>
        </w:rPr>
        <w:t>«- автотранспорт каражаттарынын ээлеринин жарандык жоопкерчилигин милдеттүү камсыздандыруу боюнча камсыздандыруу полиси , кооптуу жүктөрдү ташуучунун жарандык жоопкерчилигин же ташуучунун жүргүнчүлөрдүн алдындагы жарандык жоопкерчилигин милдеттүү камсыздандыруу үчүн, акы төлөө же жалдоо үчүн жүргүнчүлөрдү ташууда жана эл аралык автомобиль ташууларын жүзөгө ашырууда Кыргыз Республикасы катышуучусу болуп саналган мыйзамдарда белгиленген тартипте күчүнө кирген эл аралы</w:t>
      </w:r>
      <w:r w:rsidR="00D03E5C">
        <w:rPr>
          <w:rFonts w:ascii="Times New Roman" w:hAnsi="Times New Roman"/>
          <w:sz w:val="28"/>
          <w:szCs w:val="28"/>
          <w:lang w:val="ky-KG"/>
        </w:rPr>
        <w:t>к келишимдер, тиешелүү документ”</w:t>
      </w:r>
      <w:r w:rsidR="00F3273F" w:rsidRPr="0081605A">
        <w:rPr>
          <w:rFonts w:ascii="Times New Roman" w:hAnsi="Times New Roman"/>
          <w:sz w:val="28"/>
          <w:szCs w:val="28"/>
          <w:lang w:val="ky-KG"/>
        </w:rPr>
        <w:t>.</w:t>
      </w:r>
    </w:p>
    <w:p w14:paraId="7A434868" w14:textId="77777777" w:rsidR="009D5A5A" w:rsidRPr="0081605A" w:rsidRDefault="009D5A5A"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p>
    <w:p w14:paraId="128C424E" w14:textId="77777777" w:rsidR="009D5A5A" w:rsidRPr="0081605A" w:rsidRDefault="009D5A5A" w:rsidP="0081605A">
      <w:pPr>
        <w:spacing w:after="0" w:line="240" w:lineRule="auto"/>
        <w:ind w:firstLine="567"/>
        <w:jc w:val="both"/>
        <w:rPr>
          <w:rFonts w:ascii="Times New Roman" w:hAnsi="Times New Roman" w:cs="Times New Roman"/>
          <w:b/>
          <w:sz w:val="28"/>
          <w:szCs w:val="28"/>
          <w:lang w:val="ky-KG"/>
        </w:rPr>
      </w:pPr>
      <w:bookmarkStart w:id="2" w:name="_Hlk112924115"/>
      <w:r w:rsidRPr="0081605A">
        <w:rPr>
          <w:rFonts w:ascii="Times New Roman" w:hAnsi="Times New Roman" w:cs="Times New Roman"/>
          <w:b/>
          <w:sz w:val="28"/>
          <w:szCs w:val="28"/>
          <w:lang w:val="ky-KG"/>
        </w:rPr>
        <w:t>3. Токтомдун долбоору кабыл алынган учурда болжолдуу укуктук жана социалдык-экономикалык кесепеттери</w:t>
      </w:r>
    </w:p>
    <w:bookmarkEnd w:id="2"/>
    <w:p w14:paraId="4ECDA0B9" w14:textId="374E515E" w:rsidR="00894554" w:rsidRPr="0081605A" w:rsidRDefault="004F630C" w:rsidP="0081605A">
      <w:pPr>
        <w:spacing w:after="0" w:line="240" w:lineRule="auto"/>
        <w:ind w:firstLine="567"/>
        <w:jc w:val="both"/>
        <w:rPr>
          <w:rFonts w:ascii="Times New Roman" w:eastAsia="Times New Roman" w:hAnsi="Times New Roman" w:cs="Times New Roman"/>
          <w:bCs/>
          <w:sz w:val="28"/>
          <w:szCs w:val="28"/>
          <w:lang w:val="ky-KG" w:eastAsia="ru-RU"/>
        </w:rPr>
      </w:pPr>
      <w:r w:rsidRPr="0081605A">
        <w:rPr>
          <w:rFonts w:ascii="Times New Roman" w:eastAsia="Times New Roman" w:hAnsi="Times New Roman" w:cs="Times New Roman"/>
          <w:bCs/>
          <w:sz w:val="28"/>
          <w:szCs w:val="28"/>
          <w:lang w:val="ky-KG" w:eastAsia="ru-RU"/>
        </w:rPr>
        <w:t xml:space="preserve">“Жол кыймылынын эрежелерин жана транспорттук каражаттарды эксплуатацияга киргизүүнүн негизги жоболорун жана кызмат адамдарынын милдеттерин бекитүү жөнүндө” Кыргыз Республикасынын Өкмөтүнүн токтомуна өзгөртүүлөрдү киргизүү тууралуу” Кыргыз Республикасынын Министрлер Кабинетинин токтомунун долбоору. </w:t>
      </w:r>
      <w:r w:rsidR="00D03E5C">
        <w:rPr>
          <w:rFonts w:ascii="Times New Roman" w:eastAsia="Times New Roman" w:hAnsi="Times New Roman" w:cs="Times New Roman"/>
          <w:bCs/>
          <w:sz w:val="28"/>
          <w:szCs w:val="28"/>
          <w:lang w:val="ky-KG" w:eastAsia="ru-RU"/>
        </w:rPr>
        <w:t xml:space="preserve">               </w:t>
      </w:r>
      <w:r w:rsidR="00D03E5C">
        <w:rPr>
          <w:rFonts w:ascii="Times New Roman" w:eastAsia="Times New Roman" w:hAnsi="Times New Roman" w:cs="Times New Roman"/>
          <w:bCs/>
          <w:sz w:val="28"/>
          <w:szCs w:val="28"/>
          <w:lang w:val="ky-KG" w:eastAsia="ru-RU"/>
        </w:rPr>
        <w:tab/>
      </w:r>
      <w:r w:rsidRPr="0081605A">
        <w:rPr>
          <w:rFonts w:ascii="Times New Roman" w:eastAsia="Times New Roman" w:hAnsi="Times New Roman" w:cs="Times New Roman"/>
          <w:bCs/>
          <w:sz w:val="28"/>
          <w:szCs w:val="28"/>
          <w:lang w:val="ky-KG" w:eastAsia="ru-RU"/>
        </w:rPr>
        <w:t>Жол кыймы</w:t>
      </w:r>
      <w:r w:rsidR="00D03E5C">
        <w:rPr>
          <w:rFonts w:ascii="Times New Roman" w:eastAsia="Times New Roman" w:hAnsi="Times New Roman" w:cs="Times New Roman"/>
          <w:bCs/>
          <w:sz w:val="28"/>
          <w:szCs w:val="28"/>
          <w:lang w:val="ky-KG" w:eastAsia="ru-RU"/>
        </w:rPr>
        <w:t>лынын коопсуздугун камсыз кылуу</w:t>
      </w:r>
      <w:r w:rsidRPr="0081605A">
        <w:rPr>
          <w:rFonts w:ascii="Times New Roman" w:eastAsia="Times New Roman" w:hAnsi="Times New Roman" w:cs="Times New Roman"/>
          <w:bCs/>
          <w:sz w:val="28"/>
          <w:szCs w:val="28"/>
          <w:lang w:val="ky-KG" w:eastAsia="ru-RU"/>
        </w:rPr>
        <w:t xml:space="preserve"> долбоору кырсык болгон учурда узакка созулган соттук териштирүүнү жөнөкөйлөштүрөт, мисалы - камсыздандыруу уюму жабыр тарткан тарапка камсыздандыруу полиси боюнча камсыздандыруу компенсациясын жүзөгө ашырат, ошону менен узакка созулган өндүрүштү жокко чыгарат.</w:t>
      </w:r>
    </w:p>
    <w:p w14:paraId="2E670EAF" w14:textId="77777777" w:rsidR="004F630C" w:rsidRPr="0081605A" w:rsidRDefault="004F630C" w:rsidP="0081605A">
      <w:pPr>
        <w:spacing w:after="0" w:line="240" w:lineRule="auto"/>
        <w:ind w:firstLine="567"/>
        <w:jc w:val="both"/>
        <w:rPr>
          <w:rFonts w:ascii="Times New Roman" w:eastAsia="Times New Roman" w:hAnsi="Times New Roman" w:cs="Times New Roman"/>
          <w:sz w:val="28"/>
          <w:szCs w:val="28"/>
          <w:lang w:val="ky-KG" w:eastAsia="ru-RU"/>
        </w:rPr>
      </w:pPr>
    </w:p>
    <w:p w14:paraId="39E52A40" w14:textId="77777777" w:rsidR="004F630C" w:rsidRPr="0081605A" w:rsidRDefault="004F630C" w:rsidP="0081605A">
      <w:pPr>
        <w:spacing w:after="0" w:line="240" w:lineRule="auto"/>
        <w:ind w:firstLine="567"/>
        <w:jc w:val="both"/>
        <w:rPr>
          <w:rFonts w:ascii="Times New Roman" w:hAnsi="Times New Roman" w:cs="Times New Roman"/>
          <w:b/>
          <w:sz w:val="28"/>
          <w:szCs w:val="28"/>
          <w:lang w:val="ky-KG"/>
        </w:rPr>
      </w:pPr>
      <w:r w:rsidRPr="0081605A">
        <w:rPr>
          <w:rFonts w:ascii="Times New Roman" w:hAnsi="Times New Roman" w:cs="Times New Roman"/>
          <w:b/>
          <w:sz w:val="28"/>
          <w:szCs w:val="28"/>
          <w:lang w:val="ky-KG"/>
        </w:rPr>
        <w:t>4. Токтомдун долбоору кабыл алынган учурда сунушталган өзгөртүүлөр</w:t>
      </w:r>
    </w:p>
    <w:p w14:paraId="5F69A98A" w14:textId="50010EAE" w:rsidR="00894554" w:rsidRPr="0081605A" w:rsidRDefault="000B038C"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eastAsia="Times New Roman" w:hAnsi="Times New Roman" w:cs="Times New Roman"/>
          <w:sz w:val="28"/>
          <w:szCs w:val="28"/>
          <w:lang w:val="ky-KG" w:eastAsia="ru-RU"/>
        </w:rPr>
        <w:t>Эгерде Кыргыз Республикасынын Министрлер Кабинетинин бул токтомунун долбоору кабыл алынса, башка ченемдик укуктук актыларды иштеп чыгуу талап кылынбайт.</w:t>
      </w:r>
    </w:p>
    <w:p w14:paraId="5294580B" w14:textId="77777777" w:rsidR="00D03E5C" w:rsidRPr="0081605A" w:rsidRDefault="00D03E5C"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p>
    <w:p w14:paraId="58CD6C5D" w14:textId="77777777" w:rsidR="000B038C" w:rsidRPr="0081605A" w:rsidRDefault="000B038C" w:rsidP="0081605A">
      <w:pPr>
        <w:spacing w:after="0" w:line="240" w:lineRule="auto"/>
        <w:ind w:firstLine="567"/>
        <w:jc w:val="both"/>
        <w:rPr>
          <w:rFonts w:ascii="Times New Roman" w:hAnsi="Times New Roman" w:cs="Times New Roman"/>
          <w:b/>
          <w:sz w:val="28"/>
          <w:szCs w:val="28"/>
          <w:lang w:val="ky-KG"/>
        </w:rPr>
      </w:pPr>
      <w:r w:rsidRPr="0081605A">
        <w:rPr>
          <w:rFonts w:ascii="Times New Roman" w:hAnsi="Times New Roman" w:cs="Times New Roman"/>
          <w:b/>
          <w:sz w:val="28"/>
          <w:szCs w:val="28"/>
          <w:lang w:val="ky-KG"/>
        </w:rPr>
        <w:t>5. Коомдук пикирдин жыйынтыктары</w:t>
      </w:r>
    </w:p>
    <w:p w14:paraId="1544EE13" w14:textId="0B4E71DA" w:rsidR="000B038C" w:rsidRPr="0081605A" w:rsidRDefault="000B038C" w:rsidP="0081605A">
      <w:pPr>
        <w:tabs>
          <w:tab w:val="left" w:pos="567"/>
        </w:tabs>
        <w:spacing w:after="0" w:line="240" w:lineRule="auto"/>
        <w:ind w:firstLine="567"/>
        <w:jc w:val="both"/>
        <w:rPr>
          <w:rFonts w:ascii="Times New Roman" w:eastAsia="Times New Roman" w:hAnsi="Times New Roman" w:cs="Times New Roman"/>
          <w:bCs/>
          <w:sz w:val="28"/>
          <w:szCs w:val="28"/>
          <w:lang w:val="ky-KG" w:eastAsia="ru-RU"/>
        </w:rPr>
      </w:pPr>
      <w:r w:rsidRPr="0081605A">
        <w:rPr>
          <w:rFonts w:ascii="Times New Roman" w:eastAsia="Times New Roman" w:hAnsi="Times New Roman" w:cs="Times New Roman"/>
          <w:sz w:val="28"/>
          <w:szCs w:val="28"/>
          <w:lang w:val="ky-KG" w:eastAsia="ru-RU"/>
        </w:rPr>
        <w:t xml:space="preserve">“Кыргыз Республикасынын ченемдик укуктук актылары жөнүндө” Кыргыз Республикасынын Мыйзамынын 22-беренесине ылайык “Кыргыз Республикасынын Өкмөтүнүн токтомуна өзгөртүүлөрдү киргизүү </w:t>
      </w:r>
      <w:r w:rsidRPr="0081605A">
        <w:rPr>
          <w:rFonts w:ascii="Times New Roman" w:eastAsia="Times New Roman" w:hAnsi="Times New Roman" w:cs="Times New Roman"/>
          <w:sz w:val="28"/>
          <w:szCs w:val="28"/>
          <w:lang w:val="ky-KG" w:eastAsia="ru-RU"/>
        </w:rPr>
        <w:lastRenderedPageBreak/>
        <w:t>тууралуу” Кыргыз Республикасынын Министрлер Кабинетинин токтомунун долбоору</w:t>
      </w:r>
    </w:p>
    <w:p w14:paraId="6477CC04" w14:textId="37405689" w:rsidR="00557768" w:rsidRPr="0081605A" w:rsidRDefault="006F09BC" w:rsidP="0081605A">
      <w:pPr>
        <w:tabs>
          <w:tab w:val="left" w:pos="567"/>
        </w:tabs>
        <w:spacing w:after="0" w:line="240" w:lineRule="auto"/>
        <w:ind w:firstLine="567"/>
        <w:jc w:val="both"/>
        <w:rPr>
          <w:rFonts w:ascii="Times New Roman" w:eastAsia="Times New Roman" w:hAnsi="Times New Roman" w:cs="Times New Roman"/>
          <w:bCs/>
          <w:sz w:val="28"/>
          <w:szCs w:val="28"/>
          <w:lang w:val="ky-KG" w:eastAsia="ru-RU"/>
        </w:rPr>
      </w:pPr>
      <w:r w:rsidRPr="0081605A">
        <w:rPr>
          <w:rFonts w:ascii="Times New Roman" w:eastAsia="Times New Roman" w:hAnsi="Times New Roman" w:cs="Times New Roman"/>
          <w:bCs/>
          <w:sz w:val="28"/>
          <w:szCs w:val="28"/>
          <w:lang w:val="ky-KG" w:eastAsia="ru-RU"/>
        </w:rPr>
        <w:t>“Жол кыймылынын эрежелерин жана транспорттук каражаттарды эксплуатациялоого киргизүүнүн негизги жоболорун жана жол коопсуздугун камсыз кылуу боюнча кызмат адамдарынын милдеттерин бекитүү жөнүндө” Кыргыз Республикасынын Министрлер Кабинетинин</w:t>
      </w:r>
      <w:r w:rsidR="0081605A">
        <w:rPr>
          <w:rFonts w:ascii="Times New Roman" w:eastAsia="Times New Roman" w:hAnsi="Times New Roman" w:cs="Times New Roman"/>
          <w:bCs/>
          <w:sz w:val="28"/>
          <w:szCs w:val="28"/>
          <w:lang w:val="ky-KG" w:eastAsia="ru-RU"/>
        </w:rPr>
        <w:t xml:space="preserve"> сайтына</w:t>
      </w:r>
      <w:r w:rsidRPr="0081605A">
        <w:rPr>
          <w:rFonts w:ascii="Times New Roman" w:eastAsia="Times New Roman" w:hAnsi="Times New Roman" w:cs="Times New Roman"/>
          <w:bCs/>
          <w:sz w:val="28"/>
          <w:szCs w:val="28"/>
          <w:lang w:val="ky-KG" w:eastAsia="ru-RU"/>
        </w:rPr>
        <w:t xml:space="preserve"> </w:t>
      </w:r>
      <w:r w:rsidR="0081605A">
        <w:rPr>
          <w:rFonts w:ascii="Times New Roman" w:eastAsia="Times New Roman" w:hAnsi="Times New Roman" w:cs="Times New Roman"/>
          <w:bCs/>
          <w:sz w:val="28"/>
          <w:szCs w:val="28"/>
          <w:lang w:val="ky-KG" w:eastAsia="ru-RU"/>
        </w:rPr>
        <w:t>жана К</w:t>
      </w:r>
      <w:r w:rsidRPr="0081605A">
        <w:rPr>
          <w:rFonts w:ascii="Times New Roman" w:eastAsia="Times New Roman" w:hAnsi="Times New Roman" w:cs="Times New Roman"/>
          <w:bCs/>
          <w:sz w:val="28"/>
          <w:szCs w:val="28"/>
          <w:lang w:val="ky-KG" w:eastAsia="ru-RU"/>
        </w:rPr>
        <w:t xml:space="preserve">оомдук </w:t>
      </w:r>
      <w:r w:rsidR="0081605A" w:rsidRPr="0081605A">
        <w:rPr>
          <w:rFonts w:ascii="Times New Roman" w:eastAsia="Times New Roman" w:hAnsi="Times New Roman" w:cs="Times New Roman"/>
          <w:bCs/>
          <w:sz w:val="28"/>
          <w:szCs w:val="28"/>
          <w:lang w:val="ky-KG" w:eastAsia="ru-RU"/>
        </w:rPr>
        <w:t>талкуулоонун</w:t>
      </w:r>
      <w:r w:rsidR="0081605A" w:rsidRPr="0081605A">
        <w:rPr>
          <w:rFonts w:ascii="Times New Roman" w:eastAsia="Times New Roman" w:hAnsi="Times New Roman" w:cs="Times New Roman"/>
          <w:bCs/>
          <w:sz w:val="28"/>
          <w:szCs w:val="28"/>
          <w:lang w:val="ky-KG" w:eastAsia="ru-RU"/>
        </w:rPr>
        <w:t xml:space="preserve"> </w:t>
      </w:r>
      <w:r w:rsidR="0081605A">
        <w:rPr>
          <w:rFonts w:ascii="Times New Roman" w:eastAsia="Times New Roman" w:hAnsi="Times New Roman" w:cs="Times New Roman"/>
          <w:bCs/>
          <w:sz w:val="28"/>
          <w:szCs w:val="28"/>
          <w:lang w:val="ky-KG" w:eastAsia="ru-RU"/>
        </w:rPr>
        <w:t xml:space="preserve">бирдиктүү порталынын </w:t>
      </w:r>
      <w:r w:rsidR="0081605A" w:rsidRPr="0081605A">
        <w:rPr>
          <w:rFonts w:ascii="Times New Roman" w:eastAsia="Times New Roman" w:hAnsi="Times New Roman" w:cs="Times New Roman"/>
          <w:bCs/>
          <w:sz w:val="28"/>
          <w:szCs w:val="28"/>
          <w:lang w:val="ky-KG" w:eastAsia="ru-RU"/>
        </w:rPr>
        <w:t xml:space="preserve"> (</w:t>
      </w:r>
      <w:hyperlink r:id="rId7" w:history="1">
        <w:r w:rsidR="0081605A" w:rsidRPr="0081605A">
          <w:rPr>
            <w:rStyle w:val="a5"/>
            <w:rFonts w:ascii="Times New Roman" w:eastAsia="Times New Roman" w:hAnsi="Times New Roman" w:cs="Times New Roman"/>
            <w:bCs/>
            <w:sz w:val="28"/>
            <w:szCs w:val="28"/>
            <w:lang w:val="ky-KG" w:eastAsia="ru-RU"/>
          </w:rPr>
          <w:t>http://koomtalkuu.gov.kg</w:t>
        </w:r>
      </w:hyperlink>
      <w:r w:rsidR="0081605A" w:rsidRPr="0081605A">
        <w:rPr>
          <w:rFonts w:ascii="Times New Roman" w:eastAsia="Times New Roman" w:hAnsi="Times New Roman" w:cs="Times New Roman"/>
          <w:bCs/>
          <w:sz w:val="28"/>
          <w:szCs w:val="28"/>
          <w:lang w:val="ky-KG" w:eastAsia="ru-RU"/>
        </w:rPr>
        <w:t>)</w:t>
      </w:r>
      <w:r w:rsidR="0081605A">
        <w:rPr>
          <w:rFonts w:ascii="Times New Roman" w:eastAsia="Times New Roman" w:hAnsi="Times New Roman" w:cs="Times New Roman"/>
          <w:bCs/>
          <w:sz w:val="28"/>
          <w:szCs w:val="28"/>
          <w:lang w:val="ky-KG" w:eastAsia="ru-RU"/>
        </w:rPr>
        <w:t xml:space="preserve"> сайтына </w:t>
      </w:r>
      <w:r w:rsidR="00557768" w:rsidRPr="0081605A">
        <w:rPr>
          <w:rFonts w:ascii="Times New Roman" w:eastAsia="Times New Roman" w:hAnsi="Times New Roman" w:cs="Times New Roman"/>
          <w:bCs/>
          <w:sz w:val="28"/>
          <w:szCs w:val="28"/>
          <w:lang w:val="ky-KG" w:eastAsia="ru-RU"/>
        </w:rPr>
        <w:t>жайга</w:t>
      </w:r>
      <w:r w:rsidR="0081605A">
        <w:rPr>
          <w:rFonts w:ascii="Times New Roman" w:eastAsia="Times New Roman" w:hAnsi="Times New Roman" w:cs="Times New Roman"/>
          <w:bCs/>
          <w:sz w:val="28"/>
          <w:szCs w:val="28"/>
          <w:lang w:val="ky-KG" w:eastAsia="ru-RU"/>
        </w:rPr>
        <w:t>штырылган</w:t>
      </w:r>
      <w:r w:rsidR="00557768" w:rsidRPr="0081605A">
        <w:rPr>
          <w:rFonts w:ascii="Times New Roman" w:eastAsia="Times New Roman" w:hAnsi="Times New Roman" w:cs="Times New Roman"/>
          <w:bCs/>
          <w:sz w:val="28"/>
          <w:szCs w:val="28"/>
          <w:lang w:val="ky-KG" w:eastAsia="ru-RU"/>
        </w:rPr>
        <w:t>.</w:t>
      </w:r>
    </w:p>
    <w:p w14:paraId="31F0DEEB" w14:textId="77777777" w:rsidR="00854439" w:rsidRPr="0081605A" w:rsidRDefault="00854439"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p>
    <w:p w14:paraId="36173C0A" w14:textId="77777777" w:rsidR="00F66DEC" w:rsidRPr="0081605A" w:rsidRDefault="00F66DEC" w:rsidP="0081605A">
      <w:pPr>
        <w:spacing w:after="0" w:line="240" w:lineRule="auto"/>
        <w:ind w:firstLine="567"/>
        <w:jc w:val="both"/>
        <w:rPr>
          <w:rFonts w:ascii="Times New Roman" w:eastAsia="Calibri" w:hAnsi="Times New Roman" w:cs="Times New Roman"/>
          <w:b/>
          <w:sz w:val="28"/>
          <w:szCs w:val="28"/>
          <w:lang w:val="ky-KG"/>
        </w:rPr>
      </w:pPr>
      <w:r w:rsidRPr="0081605A">
        <w:rPr>
          <w:rFonts w:ascii="Times New Roman" w:eastAsia="Calibri" w:hAnsi="Times New Roman" w:cs="Times New Roman"/>
          <w:b/>
          <w:sz w:val="28"/>
          <w:szCs w:val="28"/>
          <w:lang w:val="ky-KG"/>
        </w:rPr>
        <w:t>6. Токтомдун долбоорун ишке ашырууга байланыштуу болжолдуу каржылык чыгымдар</w:t>
      </w:r>
    </w:p>
    <w:p w14:paraId="346725C6" w14:textId="77777777" w:rsidR="00F66DEC" w:rsidRPr="0081605A" w:rsidRDefault="00F66DEC" w:rsidP="0081605A">
      <w:pPr>
        <w:spacing w:after="0" w:line="240" w:lineRule="auto"/>
        <w:ind w:firstLine="567"/>
        <w:jc w:val="both"/>
        <w:rPr>
          <w:rFonts w:ascii="Times New Roman" w:eastAsia="Calibri" w:hAnsi="Times New Roman" w:cs="Times New Roman"/>
          <w:sz w:val="28"/>
          <w:szCs w:val="28"/>
          <w:lang w:val="ky-KG"/>
        </w:rPr>
      </w:pPr>
      <w:r w:rsidRPr="0081605A">
        <w:rPr>
          <w:rFonts w:ascii="Times New Roman" w:eastAsia="Calibri" w:hAnsi="Times New Roman" w:cs="Times New Roman"/>
          <w:b/>
          <w:sz w:val="28"/>
          <w:szCs w:val="28"/>
          <w:lang w:val="ky-KG"/>
        </w:rPr>
        <w:t xml:space="preserve"> </w:t>
      </w:r>
      <w:r w:rsidRPr="0081605A">
        <w:rPr>
          <w:rFonts w:ascii="Times New Roman" w:eastAsia="Calibri" w:hAnsi="Times New Roman" w:cs="Times New Roman"/>
          <w:sz w:val="28"/>
          <w:szCs w:val="28"/>
          <w:lang w:val="ky-KG"/>
        </w:rPr>
        <w:t>Кыргыз Республикасынын Министрлер Кабинетинин токтомунун долбоорун ишке ашыруу мамлекеттик бюджеттин чыгымдарын каржылоого алып келбейт.</w:t>
      </w:r>
    </w:p>
    <w:p w14:paraId="7420E41C" w14:textId="77777777" w:rsidR="00F66DEC" w:rsidRPr="0081605A" w:rsidRDefault="00F66DEC" w:rsidP="0081605A">
      <w:pPr>
        <w:spacing w:after="0" w:line="240" w:lineRule="auto"/>
        <w:ind w:firstLine="567"/>
        <w:jc w:val="both"/>
        <w:rPr>
          <w:rFonts w:ascii="Times New Roman" w:eastAsia="Calibri" w:hAnsi="Times New Roman" w:cs="Times New Roman"/>
          <w:sz w:val="28"/>
          <w:szCs w:val="28"/>
          <w:lang w:val="ky-KG"/>
        </w:rPr>
      </w:pPr>
      <w:r w:rsidRPr="0081605A">
        <w:rPr>
          <w:rFonts w:ascii="Times New Roman" w:eastAsia="Calibri" w:hAnsi="Times New Roman" w:cs="Times New Roman"/>
          <w:sz w:val="28"/>
          <w:szCs w:val="28"/>
          <w:lang w:val="ky-KG"/>
        </w:rPr>
        <w:t>Ошондой эле, Кыргыз Республикасынын Министрлер Кабинетинин жогоруда аталган токтомун ишке ашыруу социалдык, экономикалык, укуктук, адам укуктары, гендердик, экологиялык жана коррупциялык кесепеттерге алып келбейт.</w:t>
      </w:r>
    </w:p>
    <w:p w14:paraId="2CDBF571" w14:textId="77777777" w:rsidR="00F66DEC" w:rsidRPr="0081605A" w:rsidRDefault="00F66DEC" w:rsidP="0081605A">
      <w:pPr>
        <w:spacing w:after="0" w:line="240" w:lineRule="auto"/>
        <w:ind w:firstLine="567"/>
        <w:jc w:val="both"/>
        <w:rPr>
          <w:rFonts w:ascii="Times New Roman" w:eastAsia="Calibri" w:hAnsi="Times New Roman" w:cs="Times New Roman"/>
          <w:sz w:val="28"/>
          <w:szCs w:val="28"/>
          <w:lang w:val="ky-KG"/>
        </w:rPr>
      </w:pPr>
      <w:r w:rsidRPr="0081605A">
        <w:rPr>
          <w:rFonts w:ascii="Times New Roman" w:eastAsia="Calibri" w:hAnsi="Times New Roman" w:cs="Times New Roman"/>
          <w:sz w:val="28"/>
          <w:szCs w:val="28"/>
          <w:lang w:val="ky-KG"/>
        </w:rPr>
        <w:t>Кыргыз Республикасынын Министрлер Кабинетинин бул токтому Кыргыз Республикасынын мыйзамдарына каршы келбейт.</w:t>
      </w:r>
    </w:p>
    <w:p w14:paraId="1C244859" w14:textId="77777777" w:rsidR="00894554" w:rsidRPr="0081605A" w:rsidRDefault="00894554" w:rsidP="0081605A">
      <w:pPr>
        <w:spacing w:after="0" w:line="240" w:lineRule="auto"/>
        <w:ind w:firstLine="567"/>
        <w:jc w:val="both"/>
        <w:rPr>
          <w:rFonts w:ascii="Times New Roman" w:eastAsia="Times New Roman" w:hAnsi="Times New Roman" w:cs="Times New Roman"/>
          <w:sz w:val="28"/>
          <w:szCs w:val="28"/>
          <w:lang w:val="ky-KG" w:eastAsia="ru-RU"/>
        </w:rPr>
      </w:pPr>
    </w:p>
    <w:p w14:paraId="2D2B2EF4" w14:textId="77777777" w:rsidR="00F66DEC" w:rsidRPr="0081605A" w:rsidRDefault="00F66DEC" w:rsidP="0081605A">
      <w:pPr>
        <w:spacing w:after="0" w:line="240" w:lineRule="auto"/>
        <w:ind w:firstLine="567"/>
        <w:jc w:val="both"/>
        <w:rPr>
          <w:rFonts w:ascii="Times New Roman" w:hAnsi="Times New Roman" w:cs="Times New Roman"/>
          <w:b/>
          <w:sz w:val="28"/>
          <w:szCs w:val="28"/>
          <w:lang w:val="ky-KG"/>
        </w:rPr>
      </w:pPr>
      <w:r w:rsidRPr="0081605A">
        <w:rPr>
          <w:rFonts w:ascii="Times New Roman" w:hAnsi="Times New Roman" w:cs="Times New Roman"/>
          <w:b/>
          <w:sz w:val="28"/>
          <w:szCs w:val="28"/>
          <w:lang w:val="ky-KG"/>
        </w:rPr>
        <w:t>7. Жөнгө салуучу таасирди талдоо жөнүндө маалымат</w:t>
      </w:r>
    </w:p>
    <w:p w14:paraId="49F4D995" w14:textId="100C0EB6" w:rsidR="00894554" w:rsidRPr="0081605A" w:rsidRDefault="00894554" w:rsidP="0081605A">
      <w:pPr>
        <w:spacing w:after="0" w:line="240" w:lineRule="auto"/>
        <w:ind w:firstLine="567"/>
        <w:jc w:val="both"/>
        <w:rPr>
          <w:rFonts w:ascii="Times New Roman" w:eastAsia="Times New Roman" w:hAnsi="Times New Roman" w:cs="Times New Roman"/>
          <w:sz w:val="28"/>
          <w:szCs w:val="28"/>
          <w:lang w:val="ky-KG" w:eastAsia="ru-RU"/>
        </w:rPr>
      </w:pPr>
      <w:r w:rsidRPr="0081605A">
        <w:rPr>
          <w:rFonts w:ascii="Times New Roman" w:hAnsi="Times New Roman" w:cs="Times New Roman"/>
          <w:sz w:val="28"/>
          <w:szCs w:val="28"/>
          <w:lang w:val="ky-KG"/>
        </w:rPr>
        <w:tab/>
      </w:r>
      <w:r w:rsidR="00302D55" w:rsidRPr="0081605A">
        <w:rPr>
          <w:rFonts w:ascii="Times New Roman" w:hAnsi="Times New Roman" w:cs="Times New Roman"/>
          <w:sz w:val="28"/>
          <w:szCs w:val="28"/>
          <w:lang w:val="ky-KG"/>
        </w:rPr>
        <w:t>Долбоордун жоболору ишкердик субъекттеринин ишмердигине таасирин тийгизерин эске алуу менен, “Кыргыз Республикасынын ченемдик укуктук актылары жөнүндө” Мыйзамдын 19-беренесинин талаптарына ылайык долбоордун жөнгө салуучу таасирин талдоо жүргүзүлөт жана Кыргыз Республикасынын Министрлер Кабинетинин 2020-жылдын 30-сентябрындагы № 504 токтому менен бекитилген Ченемдик укуктук актылардын ишкердик субъекттеринин ишине жөнгө салуучу таасирин талдоо методикасына ылайык каралган.</w:t>
      </w:r>
    </w:p>
    <w:p w14:paraId="0D22EE2F" w14:textId="528F0F80" w:rsidR="003D11F8" w:rsidRPr="0081605A" w:rsidRDefault="003D11F8"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p>
    <w:p w14:paraId="555280A8" w14:textId="77777777" w:rsidR="00302D55" w:rsidRPr="0081605A" w:rsidRDefault="00302D55" w:rsidP="0081605A">
      <w:pPr>
        <w:tabs>
          <w:tab w:val="left" w:pos="567"/>
        </w:tabs>
        <w:spacing w:after="0" w:line="240" w:lineRule="auto"/>
        <w:ind w:firstLine="567"/>
        <w:jc w:val="both"/>
        <w:rPr>
          <w:rFonts w:ascii="Times New Roman" w:eastAsia="Times New Roman" w:hAnsi="Times New Roman" w:cs="Times New Roman"/>
          <w:sz w:val="28"/>
          <w:szCs w:val="28"/>
          <w:lang w:val="ky-KG" w:eastAsia="ru-RU"/>
        </w:rPr>
      </w:pPr>
    </w:p>
    <w:p w14:paraId="2A025F1D" w14:textId="77777777" w:rsidR="0081605A" w:rsidRDefault="0081605A" w:rsidP="0081605A">
      <w:pPr>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Кыргыз Республикасынын </w:t>
      </w:r>
    </w:p>
    <w:p w14:paraId="19A0C2BE" w14:textId="77777777" w:rsidR="0081605A" w:rsidRDefault="0081605A" w:rsidP="0081605A">
      <w:pPr>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экономика жана коммерция </w:t>
      </w:r>
    </w:p>
    <w:p w14:paraId="6FA9827B" w14:textId="7A76ADC0" w:rsidR="00894554" w:rsidRPr="0081605A" w:rsidRDefault="0081605A" w:rsidP="0081605A">
      <w:pPr>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министри </w:t>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t>Д.Дж. Амангельдиев</w:t>
      </w:r>
    </w:p>
    <w:sectPr w:rsidR="00894554" w:rsidRPr="0081605A" w:rsidSect="0081605A">
      <w:footerReference w:type="default" r:id="rId8"/>
      <w:pgSz w:w="11906" w:h="16838" w:code="9"/>
      <w:pgMar w:top="1134" w:right="1133"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31F5D" w14:textId="77777777" w:rsidR="00AD233A" w:rsidRDefault="00AD233A" w:rsidP="0081605A">
      <w:pPr>
        <w:spacing w:after="0" w:line="240" w:lineRule="auto"/>
      </w:pPr>
      <w:r>
        <w:separator/>
      </w:r>
    </w:p>
  </w:endnote>
  <w:endnote w:type="continuationSeparator" w:id="0">
    <w:p w14:paraId="71B4195E" w14:textId="77777777" w:rsidR="00AD233A" w:rsidRDefault="00AD233A" w:rsidP="00816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931639"/>
      <w:docPartObj>
        <w:docPartGallery w:val="Page Numbers (Bottom of Page)"/>
        <w:docPartUnique/>
      </w:docPartObj>
    </w:sdtPr>
    <w:sdtContent>
      <w:p w14:paraId="07F19824" w14:textId="06BC5076" w:rsidR="0081605A" w:rsidRDefault="0081605A" w:rsidP="00D03E5C">
        <w:pPr>
          <w:pStyle w:val="a9"/>
          <w:jc w:val="right"/>
        </w:pPr>
        <w:r>
          <w:fldChar w:fldCharType="begin"/>
        </w:r>
        <w:r>
          <w:instrText>PAGE   \* MERGEFORMAT</w:instrText>
        </w:r>
        <w:r>
          <w:fldChar w:fldCharType="separate"/>
        </w:r>
        <w:r w:rsidR="00D03E5C">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D40CE" w14:textId="77777777" w:rsidR="00AD233A" w:rsidRDefault="00AD233A" w:rsidP="0081605A">
      <w:pPr>
        <w:spacing w:after="0" w:line="240" w:lineRule="auto"/>
      </w:pPr>
      <w:r>
        <w:separator/>
      </w:r>
    </w:p>
  </w:footnote>
  <w:footnote w:type="continuationSeparator" w:id="0">
    <w:p w14:paraId="4F42807A" w14:textId="77777777" w:rsidR="00AD233A" w:rsidRDefault="00AD233A" w:rsidP="008160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C3F"/>
    <w:rsid w:val="00043352"/>
    <w:rsid w:val="00055659"/>
    <w:rsid w:val="000777F3"/>
    <w:rsid w:val="000B038C"/>
    <w:rsid w:val="00153FDE"/>
    <w:rsid w:val="00196140"/>
    <w:rsid w:val="00281B43"/>
    <w:rsid w:val="002D16C6"/>
    <w:rsid w:val="00302D55"/>
    <w:rsid w:val="003D11F8"/>
    <w:rsid w:val="003D3513"/>
    <w:rsid w:val="004A3F42"/>
    <w:rsid w:val="004F630C"/>
    <w:rsid w:val="00557768"/>
    <w:rsid w:val="005D2C3F"/>
    <w:rsid w:val="006277FF"/>
    <w:rsid w:val="006B4E03"/>
    <w:rsid w:val="006F09BC"/>
    <w:rsid w:val="00770E4E"/>
    <w:rsid w:val="007A1096"/>
    <w:rsid w:val="0081605A"/>
    <w:rsid w:val="00854439"/>
    <w:rsid w:val="00894554"/>
    <w:rsid w:val="00910300"/>
    <w:rsid w:val="0093416B"/>
    <w:rsid w:val="009A50C5"/>
    <w:rsid w:val="009D29E1"/>
    <w:rsid w:val="009D5A5A"/>
    <w:rsid w:val="00A525CE"/>
    <w:rsid w:val="00AD233A"/>
    <w:rsid w:val="00B36C9A"/>
    <w:rsid w:val="00C92FC3"/>
    <w:rsid w:val="00CE2928"/>
    <w:rsid w:val="00CE5767"/>
    <w:rsid w:val="00D03E5C"/>
    <w:rsid w:val="00DA436C"/>
    <w:rsid w:val="00DE4B66"/>
    <w:rsid w:val="00E14436"/>
    <w:rsid w:val="00E46B65"/>
    <w:rsid w:val="00E84C2E"/>
    <w:rsid w:val="00F3273F"/>
    <w:rsid w:val="00F34E00"/>
    <w:rsid w:val="00F66DEC"/>
    <w:rsid w:val="00FB6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8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5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94554"/>
    <w:pPr>
      <w:spacing w:after="60" w:line="276" w:lineRule="auto"/>
      <w:ind w:firstLine="567"/>
      <w:jc w:val="both"/>
    </w:pPr>
    <w:rPr>
      <w:rFonts w:ascii="Arial" w:eastAsia="Times New Roman" w:hAnsi="Arial" w:cs="Arial"/>
      <w:sz w:val="20"/>
      <w:szCs w:val="20"/>
      <w:lang w:eastAsia="ru-RU"/>
    </w:rPr>
  </w:style>
  <w:style w:type="paragraph" w:styleId="a3">
    <w:name w:val="No Spacing"/>
    <w:link w:val="a4"/>
    <w:uiPriority w:val="1"/>
    <w:qFormat/>
    <w:rsid w:val="00894554"/>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894554"/>
    <w:rPr>
      <w:rFonts w:ascii="Calibri" w:eastAsia="Times New Roman" w:hAnsi="Calibri" w:cs="Times New Roman"/>
      <w:lang w:eastAsia="ru-RU"/>
    </w:rPr>
  </w:style>
  <w:style w:type="character" w:styleId="a5">
    <w:name w:val="Hyperlink"/>
    <w:basedOn w:val="a0"/>
    <w:uiPriority w:val="99"/>
    <w:unhideWhenUsed/>
    <w:rsid w:val="00894554"/>
    <w:rPr>
      <w:color w:val="0000FF"/>
      <w:u w:val="single"/>
    </w:rPr>
  </w:style>
  <w:style w:type="character" w:customStyle="1" w:styleId="UnresolvedMention">
    <w:name w:val="Unresolved Mention"/>
    <w:basedOn w:val="a0"/>
    <w:uiPriority w:val="99"/>
    <w:semiHidden/>
    <w:unhideWhenUsed/>
    <w:rsid w:val="00281B43"/>
    <w:rPr>
      <w:color w:val="605E5C"/>
      <w:shd w:val="clear" w:color="auto" w:fill="E1DFDD"/>
    </w:rPr>
  </w:style>
  <w:style w:type="paragraph" w:styleId="a6">
    <w:name w:val="List Paragraph"/>
    <w:basedOn w:val="a"/>
    <w:uiPriority w:val="34"/>
    <w:qFormat/>
    <w:rsid w:val="00CE2928"/>
    <w:pPr>
      <w:spacing w:after="200" w:line="276" w:lineRule="auto"/>
      <w:ind w:left="720"/>
      <w:contextualSpacing/>
    </w:pPr>
    <w:rPr>
      <w:rFonts w:ascii="Calibri" w:eastAsia="Calibri" w:hAnsi="Calibri" w:cs="Times New Roman"/>
    </w:rPr>
  </w:style>
  <w:style w:type="paragraph" w:styleId="a7">
    <w:name w:val="header"/>
    <w:basedOn w:val="a"/>
    <w:link w:val="a8"/>
    <w:uiPriority w:val="99"/>
    <w:unhideWhenUsed/>
    <w:rsid w:val="008160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1605A"/>
  </w:style>
  <w:style w:type="paragraph" w:styleId="a9">
    <w:name w:val="footer"/>
    <w:basedOn w:val="a"/>
    <w:link w:val="aa"/>
    <w:uiPriority w:val="99"/>
    <w:unhideWhenUsed/>
    <w:rsid w:val="008160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160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5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94554"/>
    <w:pPr>
      <w:spacing w:after="60" w:line="276" w:lineRule="auto"/>
      <w:ind w:firstLine="567"/>
      <w:jc w:val="both"/>
    </w:pPr>
    <w:rPr>
      <w:rFonts w:ascii="Arial" w:eastAsia="Times New Roman" w:hAnsi="Arial" w:cs="Arial"/>
      <w:sz w:val="20"/>
      <w:szCs w:val="20"/>
      <w:lang w:eastAsia="ru-RU"/>
    </w:rPr>
  </w:style>
  <w:style w:type="paragraph" w:styleId="a3">
    <w:name w:val="No Spacing"/>
    <w:link w:val="a4"/>
    <w:uiPriority w:val="1"/>
    <w:qFormat/>
    <w:rsid w:val="00894554"/>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894554"/>
    <w:rPr>
      <w:rFonts w:ascii="Calibri" w:eastAsia="Times New Roman" w:hAnsi="Calibri" w:cs="Times New Roman"/>
      <w:lang w:eastAsia="ru-RU"/>
    </w:rPr>
  </w:style>
  <w:style w:type="character" w:styleId="a5">
    <w:name w:val="Hyperlink"/>
    <w:basedOn w:val="a0"/>
    <w:uiPriority w:val="99"/>
    <w:unhideWhenUsed/>
    <w:rsid w:val="00894554"/>
    <w:rPr>
      <w:color w:val="0000FF"/>
      <w:u w:val="single"/>
    </w:rPr>
  </w:style>
  <w:style w:type="character" w:customStyle="1" w:styleId="UnresolvedMention">
    <w:name w:val="Unresolved Mention"/>
    <w:basedOn w:val="a0"/>
    <w:uiPriority w:val="99"/>
    <w:semiHidden/>
    <w:unhideWhenUsed/>
    <w:rsid w:val="00281B43"/>
    <w:rPr>
      <w:color w:val="605E5C"/>
      <w:shd w:val="clear" w:color="auto" w:fill="E1DFDD"/>
    </w:rPr>
  </w:style>
  <w:style w:type="paragraph" w:styleId="a6">
    <w:name w:val="List Paragraph"/>
    <w:basedOn w:val="a"/>
    <w:uiPriority w:val="34"/>
    <w:qFormat/>
    <w:rsid w:val="00CE2928"/>
    <w:pPr>
      <w:spacing w:after="200" w:line="276" w:lineRule="auto"/>
      <w:ind w:left="720"/>
      <w:contextualSpacing/>
    </w:pPr>
    <w:rPr>
      <w:rFonts w:ascii="Calibri" w:eastAsia="Calibri" w:hAnsi="Calibri" w:cs="Times New Roman"/>
    </w:rPr>
  </w:style>
  <w:style w:type="paragraph" w:styleId="a7">
    <w:name w:val="header"/>
    <w:basedOn w:val="a"/>
    <w:link w:val="a8"/>
    <w:uiPriority w:val="99"/>
    <w:unhideWhenUsed/>
    <w:rsid w:val="008160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1605A"/>
  </w:style>
  <w:style w:type="paragraph" w:styleId="a9">
    <w:name w:val="footer"/>
    <w:basedOn w:val="a"/>
    <w:link w:val="aa"/>
    <w:uiPriority w:val="99"/>
    <w:unhideWhenUsed/>
    <w:rsid w:val="008160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1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koomtalkuu.gov.k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911</Words>
  <Characters>5194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Сыргатаев Адилет</dc:creator>
  <cp:lastModifiedBy>Айпери Сейдибакасова</cp:lastModifiedBy>
  <cp:revision>4</cp:revision>
  <cp:lastPrinted>2022-09-01T11:25:00Z</cp:lastPrinted>
  <dcterms:created xsi:type="dcterms:W3CDTF">2022-09-02T04:24:00Z</dcterms:created>
  <dcterms:modified xsi:type="dcterms:W3CDTF">2022-09-05T04:42:00Z</dcterms:modified>
</cp:coreProperties>
</file>